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0F" w:rsidRPr="003C2E91" w:rsidRDefault="005F750F" w:rsidP="005F750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3C2E91">
        <w:rPr>
          <w:rFonts w:ascii="Times New Roman" w:eastAsia="Calibri" w:hAnsi="Times New Roman" w:cs="Times New Roman"/>
          <w:b/>
        </w:rPr>
        <w:t>Приложение №3</w:t>
      </w:r>
      <w:bookmarkStart w:id="0" w:name="_GoBack"/>
      <w:bookmarkEnd w:id="0"/>
    </w:p>
    <w:p w:rsidR="005F750F" w:rsidRPr="009B6659" w:rsidRDefault="00FF6242" w:rsidP="005F750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Договору управления № 2022</w:t>
      </w:r>
      <w:r w:rsidR="005521E0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>М1</w:t>
      </w:r>
      <w:r w:rsidR="005521E0">
        <w:rPr>
          <w:rFonts w:ascii="Times New Roman" w:eastAsia="Calibri" w:hAnsi="Times New Roman" w:cs="Times New Roman"/>
        </w:rPr>
        <w:t>/8</w:t>
      </w:r>
    </w:p>
    <w:p w:rsidR="005F750F" w:rsidRPr="009B6659" w:rsidRDefault="005F750F" w:rsidP="005F750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6659">
        <w:rPr>
          <w:rFonts w:ascii="Times New Roman" w:eastAsia="Calibri" w:hAnsi="Times New Roman" w:cs="Times New Roman"/>
        </w:rPr>
        <w:t>от "</w:t>
      </w:r>
      <w:r w:rsidR="005521E0">
        <w:rPr>
          <w:rFonts w:ascii="Times New Roman" w:eastAsia="Calibri" w:hAnsi="Times New Roman" w:cs="Times New Roman"/>
        </w:rPr>
        <w:t>01</w:t>
      </w:r>
      <w:r w:rsidRPr="009B6659">
        <w:rPr>
          <w:rFonts w:ascii="Times New Roman" w:eastAsia="Calibri" w:hAnsi="Times New Roman" w:cs="Times New Roman"/>
        </w:rPr>
        <w:t xml:space="preserve">" </w:t>
      </w:r>
      <w:r w:rsidR="005521E0">
        <w:rPr>
          <w:rFonts w:ascii="Times New Roman" w:eastAsia="Calibri" w:hAnsi="Times New Roman" w:cs="Times New Roman"/>
        </w:rPr>
        <w:t>декабря</w:t>
      </w:r>
      <w:r w:rsidRPr="009B6659">
        <w:rPr>
          <w:rFonts w:ascii="Times New Roman" w:eastAsia="Calibri" w:hAnsi="Times New Roman" w:cs="Times New Roman"/>
        </w:rPr>
        <w:t xml:space="preserve"> 202</w:t>
      </w:r>
      <w:r w:rsidR="00FF6242">
        <w:rPr>
          <w:rFonts w:ascii="Times New Roman" w:eastAsia="Calibri" w:hAnsi="Times New Roman" w:cs="Times New Roman"/>
        </w:rPr>
        <w:t>2</w:t>
      </w:r>
      <w:r w:rsidRPr="009B6659">
        <w:rPr>
          <w:rFonts w:ascii="Times New Roman" w:eastAsia="Calibri" w:hAnsi="Times New Roman" w:cs="Times New Roman"/>
        </w:rPr>
        <w:t xml:space="preserve"> г.</w:t>
      </w:r>
    </w:p>
    <w:p w:rsidR="005F750F" w:rsidRDefault="005F750F" w:rsidP="005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21E0" w:rsidRDefault="005F750F" w:rsidP="005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750F">
        <w:rPr>
          <w:rFonts w:ascii="Times New Roman" w:eastAsia="Times New Roman" w:hAnsi="Times New Roman" w:cs="Times New Roman"/>
          <w:b/>
          <w:lang w:eastAsia="ru-RU"/>
        </w:rPr>
        <w:t xml:space="preserve">Акт разграничения границ эксплуатационной ответственности между </w:t>
      </w:r>
    </w:p>
    <w:p w:rsidR="005F750F" w:rsidRDefault="005521E0" w:rsidP="005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="005F750F" w:rsidRPr="005F750F">
        <w:rPr>
          <w:rFonts w:ascii="Times New Roman" w:eastAsia="Times New Roman" w:hAnsi="Times New Roman" w:cs="Times New Roman"/>
          <w:b/>
          <w:lang w:eastAsia="ru-RU"/>
        </w:rPr>
        <w:t>обственник</w:t>
      </w:r>
      <w:r>
        <w:rPr>
          <w:rFonts w:ascii="Times New Roman" w:eastAsia="Times New Roman" w:hAnsi="Times New Roman" w:cs="Times New Roman"/>
          <w:b/>
          <w:lang w:eastAsia="ru-RU"/>
        </w:rPr>
        <w:t>ами</w:t>
      </w:r>
      <w:r w:rsidR="005F750F" w:rsidRPr="005F750F">
        <w:rPr>
          <w:rFonts w:ascii="Times New Roman" w:eastAsia="Times New Roman" w:hAnsi="Times New Roman" w:cs="Times New Roman"/>
          <w:b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b/>
          <w:lang w:eastAsia="ru-RU"/>
        </w:rPr>
        <w:t>й</w:t>
      </w:r>
      <w:r w:rsidR="005F750F" w:rsidRPr="005F750F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="005F750F" w:rsidRPr="005F750F">
        <w:rPr>
          <w:rFonts w:ascii="Times New Roman" w:eastAsia="Times New Roman" w:hAnsi="Times New Roman" w:cs="Times New Roman"/>
          <w:b/>
          <w:lang w:eastAsia="ru-RU"/>
        </w:rPr>
        <w:t>правляющей организацией.</w:t>
      </w:r>
    </w:p>
    <w:p w:rsidR="005F750F" w:rsidRPr="005F750F" w:rsidRDefault="005F750F" w:rsidP="005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3904"/>
        <w:gridCol w:w="3715"/>
      </w:tblGrid>
      <w:tr w:rsidR="005F750F" w:rsidRPr="005F750F" w:rsidTr="007D3588">
        <w:trPr>
          <w:trHeight w:val="1211"/>
        </w:trPr>
        <w:tc>
          <w:tcPr>
            <w:tcW w:w="2020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Инженерная сеть </w:t>
            </w:r>
          </w:p>
        </w:tc>
        <w:tc>
          <w:tcPr>
            <w:tcW w:w="3904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b/>
                <w:lang w:eastAsia="ru-RU"/>
              </w:rPr>
              <w:t>Граница внешних сетей</w:t>
            </w:r>
          </w:p>
        </w:tc>
        <w:tc>
          <w:tcPr>
            <w:tcW w:w="3715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b/>
                <w:lang w:eastAsia="ru-RU"/>
              </w:rPr>
              <w:t>Граница сетей помещений</w:t>
            </w:r>
          </w:p>
        </w:tc>
      </w:tr>
      <w:tr w:rsidR="005F750F" w:rsidRPr="005F750F" w:rsidTr="00A35E8C">
        <w:trPr>
          <w:trHeight w:val="854"/>
        </w:trPr>
        <w:tc>
          <w:tcPr>
            <w:tcW w:w="2020" w:type="dxa"/>
          </w:tcPr>
          <w:p w:rsidR="005F750F" w:rsidRPr="005F750F" w:rsidRDefault="005F750F" w:rsidP="005F75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Центральное  отопление</w:t>
            </w:r>
          </w:p>
        </w:tc>
        <w:tc>
          <w:tcPr>
            <w:tcW w:w="3904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На первой запорной арматуре после теплового узла ( запорная арматура обслуживается ОО).</w:t>
            </w:r>
          </w:p>
        </w:tc>
        <w:tc>
          <w:tcPr>
            <w:tcW w:w="3715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До контргайки радиатора отопления помещений*.</w:t>
            </w:r>
          </w:p>
        </w:tc>
      </w:tr>
      <w:tr w:rsidR="005F750F" w:rsidRPr="005F750F" w:rsidTr="00A35E8C">
        <w:trPr>
          <w:trHeight w:val="839"/>
        </w:trPr>
        <w:tc>
          <w:tcPr>
            <w:tcW w:w="2020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3904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Внешняя граница системы МКД.</w:t>
            </w:r>
          </w:p>
        </w:tc>
        <w:tc>
          <w:tcPr>
            <w:tcW w:w="3715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Первый вентиль (включительно) на стояке (запорная арматура отнесена к ВДИС).</w:t>
            </w:r>
          </w:p>
        </w:tc>
      </w:tr>
      <w:tr w:rsidR="005F750F" w:rsidRPr="005F750F" w:rsidTr="00A35E8C">
        <w:trPr>
          <w:trHeight w:val="836"/>
        </w:trPr>
        <w:tc>
          <w:tcPr>
            <w:tcW w:w="2020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</w:t>
            </w:r>
          </w:p>
        </w:tc>
        <w:tc>
          <w:tcPr>
            <w:tcW w:w="3904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Выходные контакты кабельного разделителя на фасаде здания (контакты обслуживаются РСО).</w:t>
            </w:r>
          </w:p>
        </w:tc>
        <w:tc>
          <w:tcPr>
            <w:tcW w:w="3715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Вводные контакты индивидуального (квартирного) прибора учета.</w:t>
            </w:r>
          </w:p>
        </w:tc>
      </w:tr>
      <w:tr w:rsidR="005F750F" w:rsidRPr="005F750F" w:rsidTr="00A35E8C">
        <w:trPr>
          <w:trHeight w:val="410"/>
        </w:trPr>
        <w:tc>
          <w:tcPr>
            <w:tcW w:w="2020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Водоотведение К1</w:t>
            </w:r>
          </w:p>
        </w:tc>
        <w:tc>
          <w:tcPr>
            <w:tcW w:w="3904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Внешняя граница стены МКД.</w:t>
            </w:r>
          </w:p>
        </w:tc>
        <w:tc>
          <w:tcPr>
            <w:tcW w:w="3715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Боковой раструб тройника на стояке.</w:t>
            </w:r>
          </w:p>
        </w:tc>
      </w:tr>
      <w:tr w:rsidR="005F750F" w:rsidRPr="005F750F" w:rsidTr="00A35E8C">
        <w:trPr>
          <w:trHeight w:val="996"/>
        </w:trPr>
        <w:tc>
          <w:tcPr>
            <w:tcW w:w="2020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 xml:space="preserve">Газоснабжение </w:t>
            </w:r>
          </w:p>
        </w:tc>
        <w:tc>
          <w:tcPr>
            <w:tcW w:w="3904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место соединение первого запорного устройства с внешней газораспределительной сетью.</w:t>
            </w:r>
          </w:p>
        </w:tc>
        <w:tc>
          <w:tcPr>
            <w:tcW w:w="3715" w:type="dxa"/>
          </w:tcPr>
          <w:p w:rsidR="005F750F" w:rsidRPr="005F750F" w:rsidRDefault="005F750F" w:rsidP="005F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50F">
              <w:rPr>
                <w:rFonts w:ascii="Times New Roman" w:eastAsia="Times New Roman" w:hAnsi="Times New Roman" w:cs="Times New Roman"/>
                <w:lang w:eastAsia="ru-RU"/>
              </w:rPr>
              <w:t>Первый запорно-регулировочный кран на отводе внутриквартирной разводки от стояков.</w:t>
            </w:r>
          </w:p>
        </w:tc>
      </w:tr>
    </w:tbl>
    <w:p w:rsidR="005F750F" w:rsidRPr="005F750F" w:rsidRDefault="005F750F" w:rsidP="005F75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F750F" w:rsidRPr="005F750F" w:rsidRDefault="005F750F" w:rsidP="005F75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F750F" w:rsidRPr="009B6659" w:rsidRDefault="005F750F" w:rsidP="005F750F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>Управляющая организация:</w:t>
      </w:r>
    </w:p>
    <w:p w:rsidR="005F750F" w:rsidRPr="009B6659" w:rsidRDefault="005F750F" w:rsidP="005F750F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>Директор ООО "</w:t>
      </w:r>
      <w:r w:rsidR="005521E0">
        <w:rPr>
          <w:rFonts w:ascii="Times New Roman" w:hAnsi="Times New Roman" w:cs="Times New Roman"/>
        </w:rPr>
        <w:t>Управляющая</w:t>
      </w:r>
      <w:r w:rsidR="00C52CF6">
        <w:rPr>
          <w:rFonts w:ascii="Times New Roman" w:hAnsi="Times New Roman" w:cs="Times New Roman"/>
        </w:rPr>
        <w:t xml:space="preserve"> компания</w:t>
      </w:r>
      <w:r w:rsidR="005521E0">
        <w:rPr>
          <w:rFonts w:ascii="Times New Roman" w:hAnsi="Times New Roman" w:cs="Times New Roman"/>
        </w:rPr>
        <w:t xml:space="preserve"> </w:t>
      </w:r>
      <w:r w:rsidR="005521E0" w:rsidRPr="005521E0">
        <w:rPr>
          <w:rFonts w:ascii="Times New Roman" w:hAnsi="Times New Roman" w:cs="Times New Roman"/>
        </w:rPr>
        <w:t>"</w:t>
      </w:r>
      <w:r w:rsidR="005521E0">
        <w:rPr>
          <w:rFonts w:ascii="Times New Roman" w:hAnsi="Times New Roman" w:cs="Times New Roman"/>
        </w:rPr>
        <w:t>ДокаДом</w:t>
      </w:r>
      <w:r w:rsidR="005521E0" w:rsidRPr="005521E0">
        <w:rPr>
          <w:rFonts w:ascii="Times New Roman" w:hAnsi="Times New Roman" w:cs="Times New Roman"/>
        </w:rPr>
        <w:t>"</w:t>
      </w:r>
      <w:r w:rsidR="005521E0">
        <w:rPr>
          <w:rFonts w:ascii="Times New Roman" w:hAnsi="Times New Roman" w:cs="Times New Roman"/>
        </w:rPr>
        <w:t xml:space="preserve"> </w:t>
      </w:r>
      <w:r w:rsidRPr="009B6659">
        <w:rPr>
          <w:rFonts w:ascii="Times New Roman" w:hAnsi="Times New Roman" w:cs="Times New Roman"/>
        </w:rPr>
        <w:t xml:space="preserve">_______________ </w:t>
      </w:r>
      <w:r w:rsidR="005521E0">
        <w:rPr>
          <w:rFonts w:ascii="Times New Roman" w:hAnsi="Times New Roman" w:cs="Times New Roman"/>
        </w:rPr>
        <w:t>С.А. Василенко</w:t>
      </w:r>
    </w:p>
    <w:p w:rsidR="005F750F" w:rsidRPr="009B6659" w:rsidRDefault="005F750F" w:rsidP="005F750F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>Собственники:</w:t>
      </w:r>
    </w:p>
    <w:p w:rsidR="005F750F" w:rsidRPr="009B6659" w:rsidRDefault="005F750F" w:rsidP="005F750F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 xml:space="preserve">Председатель совета дома_______________ </w:t>
      </w:r>
      <w:r w:rsidR="005521E0">
        <w:rPr>
          <w:rFonts w:ascii="Times New Roman" w:hAnsi="Times New Roman" w:cs="Times New Roman"/>
        </w:rPr>
        <w:t>В.В. Соснин</w:t>
      </w:r>
    </w:p>
    <w:p w:rsidR="004628A8" w:rsidRDefault="004628A8" w:rsidP="005F750F">
      <w:pPr>
        <w:spacing w:after="0" w:line="240" w:lineRule="auto"/>
      </w:pPr>
    </w:p>
    <w:sectPr w:rsidR="0046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4"/>
    <w:rsid w:val="000B1677"/>
    <w:rsid w:val="00162BBA"/>
    <w:rsid w:val="003C2E91"/>
    <w:rsid w:val="004628A8"/>
    <w:rsid w:val="005521E0"/>
    <w:rsid w:val="005F750F"/>
    <w:rsid w:val="00A35E8C"/>
    <w:rsid w:val="00B07E2C"/>
    <w:rsid w:val="00C52CF6"/>
    <w:rsid w:val="00C65AC4"/>
    <w:rsid w:val="00F9320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8FD"/>
  <w15:chartTrackingRefBased/>
  <w15:docId w15:val="{91E01AFB-2EA3-4AC5-8119-B15D311B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2022-11-29T14:28:00Z</cp:lastPrinted>
  <dcterms:created xsi:type="dcterms:W3CDTF">2021-12-08T13:55:00Z</dcterms:created>
  <dcterms:modified xsi:type="dcterms:W3CDTF">2022-11-29T14:28:00Z</dcterms:modified>
</cp:coreProperties>
</file>